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C7F" w14:textId="01D0D77A" w:rsidR="00AE0E1F" w:rsidRDefault="00AE0E1F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43E70C62" wp14:editId="1DF9E43E">
            <wp:extent cx="6120130" cy="1911350"/>
            <wp:effectExtent l="0" t="0" r="0" b="0"/>
            <wp:docPr id="976926761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6761" name="Immagine 1" descr="Immagine che contiene test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581B" w14:textId="77777777" w:rsidR="00AE0E1F" w:rsidRDefault="00AE0E1F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</w:pPr>
    </w:p>
    <w:p w14:paraId="41514C0A" w14:textId="1683F2FC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ISPRA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e SNPA sono </w:t>
      </w: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liet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i</w:t>
      </w: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di invitarvi</w:t>
      </w:r>
    </w:p>
    <w:p w14:paraId="66DEFD0A" w14:textId="6C6DBC74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39E4792" w14:textId="064BC933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DFDFD"/>
          <w:lang w:eastAsia="it-IT"/>
          <w14:ligatures w14:val="none"/>
        </w:rPr>
        <w:t>all'evento di p</w:t>
      </w: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resentazione del Rapporto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3A2C64D6" w14:textId="6AC6EC8D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54253371" w14:textId="73154089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2060"/>
          <w:kern w:val="0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2060"/>
          <w:kern w:val="0"/>
          <w:sz w:val="36"/>
          <w:szCs w:val="36"/>
          <w:lang w:eastAsia="it-IT"/>
          <w14:ligatures w14:val="none"/>
        </w:rPr>
        <w:t>"</w:t>
      </w:r>
      <w:r w:rsidRPr="007358FD"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eastAsia="it-IT"/>
          <w14:ligatures w14:val="none"/>
        </w:rPr>
        <w:t>Rapporto Ambiente SNPA 2023</w:t>
      </w:r>
      <w:r w:rsidRPr="007358FD">
        <w:rPr>
          <w:rFonts w:ascii="Arial" w:eastAsia="Times New Roman" w:hAnsi="Arial" w:cs="Arial"/>
          <w:color w:val="002060"/>
          <w:kern w:val="0"/>
          <w:sz w:val="36"/>
          <w:szCs w:val="36"/>
          <w:lang w:eastAsia="it-IT"/>
          <w14:ligatures w14:val="none"/>
        </w:rPr>
        <w:t>"</w:t>
      </w:r>
    </w:p>
    <w:p w14:paraId="32335DC1" w14:textId="3FD85F25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77A07792" w14:textId="2BC23EEB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che si terrà il </w:t>
      </w:r>
      <w:r w:rsidRPr="007358FD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21 febbraio p.v. </w:t>
      </w:r>
      <w:r w:rsidRPr="007358FD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dalle</w:t>
      </w:r>
      <w:r w:rsidRPr="007358FD">
        <w:rPr>
          <w:rFonts w:ascii="Arial" w:eastAsia="Times New Roman" w:hAnsi="Arial" w:cs="Arial"/>
          <w:b/>
          <w:bCs/>
          <w:color w:val="4472C4"/>
          <w:kern w:val="0"/>
          <w:sz w:val="28"/>
          <w:szCs w:val="28"/>
          <w:lang w:eastAsia="it-IT"/>
          <w14:ligatures w14:val="none"/>
        </w:rPr>
        <w:t xml:space="preserve"> </w:t>
      </w:r>
      <w:r w:rsidRPr="007358FD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ore </w:t>
      </w:r>
      <w:r w:rsidR="00DA3221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>9:30</w:t>
      </w:r>
      <w:r w:rsidRPr="007358FD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 alle 12</w:t>
      </w:r>
      <w:r w:rsidR="00DA3221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>:</w:t>
      </w:r>
      <w:r w:rsidRPr="007358FD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it-IT"/>
          <w14:ligatures w14:val="none"/>
        </w:rPr>
        <w:t>30</w:t>
      </w:r>
    </w:p>
    <w:p w14:paraId="621820A9" w14:textId="7BE67411" w:rsid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7E8044C0" w14:textId="77777777" w:rsid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a Roma presso la</w:t>
      </w:r>
    </w:p>
    <w:p w14:paraId="1CB20D40" w14:textId="7EEA5308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7358F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Sala Polifunzionale della Presidenza del </w:t>
      </w:r>
      <w:proofErr w:type="gramStart"/>
      <w:r w:rsidRPr="007358F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Consiglio dei Ministri</w:t>
      </w:r>
      <w:proofErr w:type="gramEnd"/>
    </w:p>
    <w:p w14:paraId="43754B35" w14:textId="75B31ABA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7358FD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Via Santa Maria in Via 37b.</w:t>
      </w:r>
    </w:p>
    <w:p w14:paraId="339A67F5" w14:textId="77777777" w:rsidR="007358FD" w:rsidRP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F8EA03C" w14:textId="657D87F9" w:rsid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60210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Per maggiori informazioni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60210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e per la registrazione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all’evento </w:t>
      </w:r>
      <w:r w:rsidRPr="0060210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collegarsi al seguente link:</w:t>
      </w:r>
    </w:p>
    <w:p w14:paraId="7871B416" w14:textId="18106577" w:rsidR="005914B6" w:rsidRDefault="005914B6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hyperlink r:id="rId5" w:history="1">
        <w:r w:rsidRPr="00162A49">
          <w:rPr>
            <w:rStyle w:val="Collegamentoipertestuale"/>
            <w:rFonts w:ascii="Arial" w:eastAsia="Times New Roman" w:hAnsi="Arial" w:cs="Arial"/>
            <w:kern w:val="0"/>
            <w:sz w:val="28"/>
            <w:szCs w:val="28"/>
            <w:lang w:eastAsia="it-IT"/>
            <w14:ligatures w14:val="none"/>
          </w:rPr>
          <w:t>https://www.isprambiente.gov.it/it/events/presentazione-rapporto-ambiente-snpa-edizione-2023</w:t>
        </w:r>
      </w:hyperlink>
    </w:p>
    <w:p w14:paraId="7B22317C" w14:textId="77777777" w:rsidR="005914B6" w:rsidRDefault="005914B6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</w:p>
    <w:p w14:paraId="52A9E0B7" w14:textId="55794C29" w:rsidR="007358FD" w:rsidRDefault="007358FD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5914B6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Sarà anche possibile seguire l’evento in streaming clicca qui:</w:t>
      </w:r>
    </w:p>
    <w:p w14:paraId="20300F11" w14:textId="77777777" w:rsidR="007358FD" w:rsidRDefault="007358FD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251EC10" w14:textId="26909463" w:rsidR="007358FD" w:rsidRDefault="004A20B7" w:rsidP="007358FD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hyperlink r:id="rId6" w:tgtFrame="_blank" w:history="1">
        <w:r w:rsidRPr="004A20B7">
          <w:rPr>
            <w:rStyle w:val="Collegamentoipertestuale"/>
            <w:rFonts w:ascii="Arial" w:eastAsia="Times New Roman" w:hAnsi="Arial" w:cs="Arial"/>
            <w:kern w:val="0"/>
            <w:sz w:val="28"/>
            <w:szCs w:val="28"/>
            <w:lang w:eastAsia="it-IT"/>
            <w14:ligatures w14:val="none"/>
          </w:rPr>
          <w:t>https://www.youtube.com/c/IspraVideoStreaming</w:t>
        </w:r>
      </w:hyperlink>
    </w:p>
    <w:p w14:paraId="19977268" w14:textId="77777777" w:rsidR="004A20B7" w:rsidRPr="007358FD" w:rsidRDefault="004A20B7" w:rsidP="007358FD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4681A61" w14:textId="77777777" w:rsidR="00FA5A4F" w:rsidRDefault="00FA5A4F"/>
    <w:sectPr w:rsidR="00FA5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FD"/>
    <w:rsid w:val="00237AFC"/>
    <w:rsid w:val="004A20B7"/>
    <w:rsid w:val="005914B6"/>
    <w:rsid w:val="00715758"/>
    <w:rsid w:val="007358FD"/>
    <w:rsid w:val="008C39B4"/>
    <w:rsid w:val="00A97F4E"/>
    <w:rsid w:val="00AE0E1F"/>
    <w:rsid w:val="00DA3221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90C2"/>
  <w15:chartTrackingRefBased/>
  <w15:docId w15:val="{A7ADC11F-DF93-47DF-93FF-F7DA5FE3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14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14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1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IspraVideoStreaming" TargetMode="External"/><Relationship Id="rId5" Type="http://schemas.openxmlformats.org/officeDocument/2006/relationships/hyperlink" Target="https://www.isprambiente.gov.it/it/events/presentazione-rapporto-ambiente-snpa-edizione-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Company>ISPRA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Frizza Cristina</dc:creator>
  <cp:keywords/>
  <dc:description/>
  <cp:lastModifiedBy>Frizza Cristina</cp:lastModifiedBy>
  <cp:revision>5</cp:revision>
  <dcterms:created xsi:type="dcterms:W3CDTF">2024-01-25T11:08:00Z</dcterms:created>
  <dcterms:modified xsi:type="dcterms:W3CDTF">2024-01-30T11:14:00Z</dcterms:modified>
</cp:coreProperties>
</file>